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9F236" w14:textId="77777777" w:rsidR="00226E70" w:rsidRPr="00226E70" w:rsidRDefault="00226E70" w:rsidP="00226E70">
      <w:r w:rsidRPr="00226E70">
        <w:rPr>
          <w:b/>
          <w:bCs/>
        </w:rPr>
        <w:t>TERMS AND CONDITIONS</w:t>
      </w:r>
    </w:p>
    <w:p w14:paraId="3C7DD77D" w14:textId="09650A31" w:rsidR="00226E70" w:rsidRPr="00226E70" w:rsidRDefault="00226E70" w:rsidP="00226E70">
      <w:r w:rsidRPr="00226E70">
        <w:rPr>
          <w:b/>
          <w:bCs/>
        </w:rPr>
        <w:t>1. Terms</w:t>
      </w:r>
      <w:r w:rsidRPr="00226E70">
        <w:rPr>
          <w:b/>
          <w:bCs/>
        </w:rPr>
        <w:br/>
      </w:r>
      <w:r w:rsidRPr="00226E70">
        <w:t xml:space="preserve">By accessing this web site, you are agreeing to be bound by these web site Terms and Conditions of Use, all applicable laws and regulations, and agree that you are responsible for compliance with any applicable local laws. If you do not agree with any of these terms, you are prohibited from using or accessing this site. The materials contained in this web site are protected by applicable copyright and </w:t>
      </w:r>
      <w:r w:rsidR="00EA1B62" w:rsidRPr="00226E70">
        <w:t>trademark</w:t>
      </w:r>
      <w:r w:rsidRPr="00226E70">
        <w:t xml:space="preserve"> law.</w:t>
      </w:r>
    </w:p>
    <w:p w14:paraId="6059B95A" w14:textId="64A6D564" w:rsidR="00226E70" w:rsidRPr="00226E70" w:rsidRDefault="00226E70" w:rsidP="00226E70">
      <w:r w:rsidRPr="00226E70">
        <w:rPr>
          <w:b/>
          <w:bCs/>
        </w:rPr>
        <w:t xml:space="preserve">2. </w:t>
      </w:r>
      <w:r>
        <w:t>D</w:t>
      </w:r>
      <w:r w:rsidRPr="00226E70">
        <w:rPr>
          <w:b/>
          <w:bCs/>
        </w:rPr>
        <w:t>isclaimer</w:t>
      </w:r>
      <w:r w:rsidRPr="00226E70">
        <w:rPr>
          <w:b/>
          <w:bCs/>
        </w:rPr>
        <w:br/>
      </w:r>
      <w:r w:rsidRPr="00226E70">
        <w:t xml:space="preserve">The materials on </w:t>
      </w:r>
      <w:r>
        <w:t>Golden Eagle Management Services, LLC</w:t>
      </w:r>
      <w:r w:rsidRPr="00226E70">
        <w:t xml:space="preserve">’s web site are provided “as is”. </w:t>
      </w:r>
      <w:r>
        <w:t>Golden Eagle Management Services, LLC</w:t>
      </w:r>
      <w:r w:rsidRPr="00226E70">
        <w:t xml:space="preserve"> </w:t>
      </w:r>
      <w:r>
        <w:t xml:space="preserve">(dba GEMS) </w:t>
      </w:r>
      <w:r w:rsidRPr="00226E70">
        <w:t xml:space="preserve">makes no warranties, expressed or implied, and hereby disclaims and negates all other warranties, including without limitation, implied warranties or conditions of merchantability, fitness for a particular purpose, or non-infringement of intellectual property or other violation of rights. Further, </w:t>
      </w:r>
      <w:r>
        <w:t>Golden Eagle Management Services, LLC</w:t>
      </w:r>
      <w:r w:rsidRPr="00226E70">
        <w:t xml:space="preserve"> does not warrant or make any representations concerning the accuracy, likely results, or reliability of the use of the materials on its Internet web site or otherwise relating to such materials or on any sites linked to this site.</w:t>
      </w:r>
    </w:p>
    <w:p w14:paraId="6D28A5C2" w14:textId="117D43BA" w:rsidR="00226E70" w:rsidRPr="00226E70" w:rsidRDefault="00226E70" w:rsidP="00226E70">
      <w:r w:rsidRPr="00226E70">
        <w:rPr>
          <w:b/>
          <w:bCs/>
        </w:rPr>
        <w:t>4. Limitations</w:t>
      </w:r>
      <w:r w:rsidRPr="00226E70">
        <w:rPr>
          <w:b/>
          <w:bCs/>
        </w:rPr>
        <w:br/>
      </w:r>
      <w:r w:rsidRPr="00226E70">
        <w:t xml:space="preserve">In no event shall </w:t>
      </w:r>
      <w:r>
        <w:t>Golden Eagle Management Services, LLC</w:t>
      </w:r>
      <w:r w:rsidRPr="00226E70">
        <w:t xml:space="preserve"> or its suppliers be liable for any damages (including, without limitation, damages for loss of data or profit, or due to business interruption,) arising out of the use or inability to use the materials on </w:t>
      </w:r>
      <w:r>
        <w:t>Golden Eagle Management Services, LLC</w:t>
      </w:r>
      <w:r w:rsidRPr="00226E70">
        <w:t xml:space="preserve"> ’s Internet site, even if </w:t>
      </w:r>
      <w:r>
        <w:t>Golden Eagle Management Services, LLC</w:t>
      </w:r>
      <w:r w:rsidRPr="00226E70">
        <w:t xml:space="preserve"> or a </w:t>
      </w:r>
      <w:r>
        <w:t>Golden Eagle Management Services, LLC</w:t>
      </w:r>
      <w:r w:rsidRPr="00226E70">
        <w:t xml:space="preserve"> authorized representative has been notified orally or in writing of the possibility of such damage. Because some jurisdictions do not allow limitations on implied warranties, or limitations of liability for consequential or incidental damages, these limitations may not apply to you.</w:t>
      </w:r>
    </w:p>
    <w:p w14:paraId="4B6BEB2D" w14:textId="620CAA00" w:rsidR="00226E70" w:rsidRPr="00226E70" w:rsidRDefault="00226E70" w:rsidP="00226E70">
      <w:r w:rsidRPr="00226E70">
        <w:rPr>
          <w:b/>
          <w:bCs/>
        </w:rPr>
        <w:t>5. Revisions and Errata</w:t>
      </w:r>
      <w:r w:rsidRPr="00226E70">
        <w:rPr>
          <w:b/>
          <w:bCs/>
        </w:rPr>
        <w:br/>
      </w:r>
      <w:r w:rsidRPr="00226E70">
        <w:t xml:space="preserve">The materials appearing on </w:t>
      </w:r>
      <w:r>
        <w:t>Golden Eagle Management Services, LLC</w:t>
      </w:r>
      <w:r w:rsidRPr="00226E70">
        <w:t xml:space="preserve">’s web site could include technical, typographical, or photographic errors. </w:t>
      </w:r>
      <w:r>
        <w:t>Golden Eagle Management Services, LLC</w:t>
      </w:r>
      <w:r w:rsidRPr="00226E70">
        <w:t xml:space="preserve"> does not </w:t>
      </w:r>
      <w:r w:rsidR="00852DDB" w:rsidRPr="00226E70">
        <w:t>guarantee</w:t>
      </w:r>
      <w:r w:rsidRPr="00226E70">
        <w:t xml:space="preserve"> that any of the materials on its web site are accurate, complete, or current. </w:t>
      </w:r>
      <w:r>
        <w:t>Golden Eagle Management Services, LLC</w:t>
      </w:r>
      <w:r w:rsidRPr="00226E70">
        <w:t xml:space="preserve"> may make changes to the materials contained on its web site at any time without notice. </w:t>
      </w:r>
      <w:r>
        <w:t>Golden Eagle Management Services, LLC</w:t>
      </w:r>
      <w:r w:rsidRPr="00226E70">
        <w:t xml:space="preserve"> does not, however, make any commitment to </w:t>
      </w:r>
      <w:r w:rsidR="00852DDB" w:rsidRPr="00226E70">
        <w:t>updating</w:t>
      </w:r>
      <w:r w:rsidRPr="00226E70">
        <w:t xml:space="preserve"> the materials.</w:t>
      </w:r>
    </w:p>
    <w:p w14:paraId="062A062D" w14:textId="36722F2B" w:rsidR="00226E70" w:rsidRPr="00226E70" w:rsidRDefault="00226E70" w:rsidP="00226E70">
      <w:r w:rsidRPr="00226E70">
        <w:rPr>
          <w:b/>
          <w:bCs/>
        </w:rPr>
        <w:t>6. Links</w:t>
      </w:r>
      <w:r w:rsidRPr="00226E70">
        <w:rPr>
          <w:b/>
          <w:bCs/>
        </w:rPr>
        <w:br/>
      </w:r>
      <w:r>
        <w:t>Golden Eagle Management Services, LLC</w:t>
      </w:r>
      <w:r w:rsidRPr="00226E70">
        <w:t xml:space="preserve"> has not reviewed all of the sites linked to its Internet web site and is not responsible for the contents of any such linked site. The inclusion of any link does not imply endorsement by </w:t>
      </w:r>
      <w:r>
        <w:t>Golden Eagle Management Services, LLC</w:t>
      </w:r>
      <w:r w:rsidRPr="00226E70">
        <w:t xml:space="preserve"> of the site. Use of any such linked web site is at the user’s own risk.</w:t>
      </w:r>
    </w:p>
    <w:p w14:paraId="153BA43F" w14:textId="77777777" w:rsidR="00226E70" w:rsidRPr="00226E70" w:rsidRDefault="00226E70" w:rsidP="00226E70">
      <w:r w:rsidRPr="00226E70">
        <w:rPr>
          <w:b/>
          <w:bCs/>
        </w:rPr>
        <w:t>7. SMS For Consent Communication</w:t>
      </w:r>
    </w:p>
    <w:p w14:paraId="2C18CBB2" w14:textId="77777777" w:rsidR="00226E70" w:rsidRPr="00226E70" w:rsidRDefault="00226E70" w:rsidP="00226E70">
      <w:r w:rsidRPr="00226E70">
        <w:t>The information (Phone Numbers) obtained as part of the SMS consent process will not be shared with third parties for marketing purposes.</w:t>
      </w:r>
    </w:p>
    <w:p w14:paraId="4E4B3817" w14:textId="72950A1B" w:rsidR="00226E70" w:rsidRPr="00226E70" w:rsidRDefault="00226E70" w:rsidP="00226E70">
      <w:r w:rsidRPr="00226E70">
        <w:t xml:space="preserve">Types of SMS Communications: If you have consented to receive text messages from </w:t>
      </w:r>
      <w:r>
        <w:t>GEMS</w:t>
      </w:r>
      <w:r w:rsidRPr="00226E70">
        <w:t>, you may receive text messages related to</w:t>
      </w:r>
      <w:r w:rsidR="00EA1B62">
        <w:t xml:space="preserve"> promotions/marketing, </w:t>
      </w:r>
      <w:r w:rsidRPr="00226E70">
        <w:t>booking appointments, and/or conversational messages.</w:t>
      </w:r>
    </w:p>
    <w:p w14:paraId="36B3AEAF" w14:textId="7436421F" w:rsidR="00226E70" w:rsidRPr="00226E70" w:rsidRDefault="00226E70" w:rsidP="00226E70">
      <w:r w:rsidRPr="00226E70">
        <w:t xml:space="preserve">For Example: </w:t>
      </w:r>
      <w:proofErr w:type="gramStart"/>
      <w:r w:rsidRPr="00226E70">
        <w:t>Hello</w:t>
      </w:r>
      <w:proofErr w:type="gramEnd"/>
      <w:r w:rsidRPr="00226E70">
        <w:t xml:space="preserve"> Thank you for contacting </w:t>
      </w:r>
      <w:r>
        <w:t>GEMS</w:t>
      </w:r>
      <w:r w:rsidRPr="00226E70">
        <w:t>, how can we help you? Reply Stop to opt-out at any time. Message and data rates may apply, for assistance, text Help” or visit our https://</w:t>
      </w:r>
      <w:r w:rsidR="00852DDB">
        <w:t>GEMSprofitbuilders.com</w:t>
      </w:r>
      <w:r w:rsidRPr="00226E70">
        <w:t>/privacy/ and https://</w:t>
      </w:r>
      <w:r w:rsidR="00852DDB">
        <w:t>GEMSprofitbuilders.com</w:t>
      </w:r>
      <w:r w:rsidRPr="00226E70">
        <w:t>/terms-and-conditions</w:t>
      </w:r>
    </w:p>
    <w:p w14:paraId="264151BB" w14:textId="77777777" w:rsidR="00226E70" w:rsidRPr="00226E70" w:rsidRDefault="00226E70" w:rsidP="00226E70">
      <w:r w:rsidRPr="00226E70">
        <w:t>Message Frequency: Message frequency may vary depending on the type of communication. For example, you may receive up to 2 SMS messages per week related to your appointment bookings.</w:t>
      </w:r>
    </w:p>
    <w:p w14:paraId="32E94AD3" w14:textId="77777777" w:rsidR="00226E70" w:rsidRPr="00226E70" w:rsidRDefault="00226E70" w:rsidP="00226E70">
      <w:r w:rsidRPr="00226E70">
        <w:t>Potential Fees for SMS Messaging: Many carriers charge a fee for each message sent or received. This can vary depending on the carrier’s pricing structure and whether the message is sent domestically or internationally.</w:t>
      </w:r>
    </w:p>
    <w:p w14:paraId="3AE85CF7" w14:textId="7D898B88" w:rsidR="00226E70" w:rsidRPr="00226E70" w:rsidRDefault="00226E70" w:rsidP="00226E70">
      <w:r w:rsidRPr="00226E70">
        <w:lastRenderedPageBreak/>
        <w:t xml:space="preserve">Opt-In Method: You may opt in to receive SMS messages from </w:t>
      </w:r>
      <w:r>
        <w:t>GEMS</w:t>
      </w:r>
      <w:r w:rsidRPr="00226E70">
        <w:t xml:space="preserve"> in the following ways:</w:t>
      </w:r>
    </w:p>
    <w:p w14:paraId="7F43412D" w14:textId="77777777" w:rsidR="00226E70" w:rsidRPr="00226E70" w:rsidRDefault="00226E70" w:rsidP="00226E70">
      <w:pPr>
        <w:numPr>
          <w:ilvl w:val="0"/>
          <w:numId w:val="2"/>
        </w:numPr>
      </w:pPr>
      <w:r w:rsidRPr="00226E70">
        <w:t>By submitting an online form</w:t>
      </w:r>
    </w:p>
    <w:p w14:paraId="52284632" w14:textId="77777777" w:rsidR="00226E70" w:rsidRPr="00226E70" w:rsidRDefault="00226E70" w:rsidP="00226E70">
      <w:pPr>
        <w:numPr>
          <w:ilvl w:val="0"/>
          <w:numId w:val="2"/>
        </w:numPr>
      </w:pPr>
      <w:r w:rsidRPr="00226E70">
        <w:t>Verbally, during a conversation</w:t>
      </w:r>
    </w:p>
    <w:p w14:paraId="6E19C6E6" w14:textId="77777777" w:rsidR="00226E70" w:rsidRPr="00226E70" w:rsidRDefault="00226E70" w:rsidP="00226E70">
      <w:r w:rsidRPr="00226E70">
        <w:t> </w:t>
      </w:r>
    </w:p>
    <w:p w14:paraId="6DF0647B" w14:textId="02DA74C6" w:rsidR="00226E70" w:rsidRPr="00226E70" w:rsidRDefault="00226E70" w:rsidP="00226E70">
      <w:r w:rsidRPr="00226E70">
        <w:t xml:space="preserve">Opt-out: Customer will be able to opt out of SMS messaging from </w:t>
      </w:r>
      <w:r>
        <w:t>GEMS</w:t>
      </w:r>
      <w:r w:rsidRPr="00226E70">
        <w:t xml:space="preserve"> by replying STOP at any time to any received SMS message, once opted-out they will receive no further SMS communication. They can </w:t>
      </w:r>
      <w:r w:rsidR="00852DDB" w:rsidRPr="00226E70">
        <w:t>opt</w:t>
      </w:r>
      <w:r w:rsidRPr="00226E70">
        <w:t xml:space="preserve"> back In at any time by replying START</w:t>
      </w:r>
    </w:p>
    <w:p w14:paraId="3A4BB77F" w14:textId="77777777" w:rsidR="00226E70" w:rsidRPr="00226E70" w:rsidRDefault="00226E70" w:rsidP="00226E70">
      <w:r w:rsidRPr="00226E70">
        <w:t>Standard Messaging Disclosures:</w:t>
      </w:r>
    </w:p>
    <w:p w14:paraId="05CB63DF" w14:textId="77777777" w:rsidR="00226E70" w:rsidRPr="00226E70" w:rsidRDefault="00226E70" w:rsidP="00226E70">
      <w:pPr>
        <w:numPr>
          <w:ilvl w:val="0"/>
          <w:numId w:val="3"/>
        </w:numPr>
      </w:pPr>
      <w:r w:rsidRPr="00226E70">
        <w:t>Message and data rates may apply.</w:t>
      </w:r>
    </w:p>
    <w:p w14:paraId="66C32898" w14:textId="77777777" w:rsidR="00226E70" w:rsidRPr="00226E70" w:rsidRDefault="00226E70" w:rsidP="00226E70">
      <w:pPr>
        <w:numPr>
          <w:ilvl w:val="0"/>
          <w:numId w:val="3"/>
        </w:numPr>
      </w:pPr>
      <w:r w:rsidRPr="00226E70">
        <w:t>Message Frequency May Vary</w:t>
      </w:r>
    </w:p>
    <w:p w14:paraId="67F92D1A" w14:textId="77777777" w:rsidR="00226E70" w:rsidRPr="00226E70" w:rsidRDefault="00226E70" w:rsidP="00226E70">
      <w:pPr>
        <w:numPr>
          <w:ilvl w:val="0"/>
          <w:numId w:val="3"/>
        </w:numPr>
      </w:pPr>
      <w:r w:rsidRPr="00226E70">
        <w:t>You can opt out at any time by texting ‘STOP.’</w:t>
      </w:r>
    </w:p>
    <w:p w14:paraId="5D442F23" w14:textId="4F6D5A25" w:rsidR="00226E70" w:rsidRPr="00226E70" w:rsidRDefault="00226E70" w:rsidP="00226E70">
      <w:r w:rsidRPr="00226E70">
        <w:t xml:space="preserve">Help: If you are experiencing any issues, you can reply with the keyword HELP. </w:t>
      </w:r>
      <w:r w:rsidR="00852DDB" w:rsidRPr="00226E70">
        <w:t>Or</w:t>
      </w:r>
      <w:r w:rsidRPr="00226E70">
        <w:t xml:space="preserve"> you can get help directly from us at </w:t>
      </w:r>
      <w:r w:rsidR="00852DDB">
        <w:t>GEMSprofitbuilders.com</w:t>
      </w:r>
      <w:r w:rsidRPr="00226E70">
        <w:t>/contact/</w:t>
      </w:r>
    </w:p>
    <w:p w14:paraId="1BD132C0" w14:textId="0F0B5155" w:rsidR="00226E70" w:rsidRPr="00226E70" w:rsidRDefault="00226E70" w:rsidP="00226E70">
      <w:r w:rsidRPr="00226E70">
        <w:rPr>
          <w:b/>
          <w:bCs/>
        </w:rPr>
        <w:t>8. Site Terms of Use Modifications</w:t>
      </w:r>
      <w:r w:rsidRPr="00226E70">
        <w:rPr>
          <w:b/>
          <w:bCs/>
        </w:rPr>
        <w:br/>
      </w:r>
      <w:r>
        <w:t>Golden Eagle Management Services, LLC</w:t>
      </w:r>
      <w:r w:rsidRPr="00226E70">
        <w:t xml:space="preserve"> may revise these terms of use for its web site at any time without notice. By using this web </w:t>
      </w:r>
      <w:r w:rsidR="00852DDB" w:rsidRPr="00226E70">
        <w:t>site,</w:t>
      </w:r>
      <w:r w:rsidRPr="00226E70">
        <w:t xml:space="preserve"> you </w:t>
      </w:r>
      <w:r w:rsidR="00852DDB" w:rsidRPr="00226E70">
        <w:t>agree</w:t>
      </w:r>
      <w:r w:rsidRPr="00226E70">
        <w:t xml:space="preserve"> to be bound by the then current version of these Terms and Conditions of Use.</w:t>
      </w:r>
    </w:p>
    <w:p w14:paraId="4394ABD8" w14:textId="5C120BEC" w:rsidR="00226E70" w:rsidRPr="00226E70" w:rsidRDefault="00226E70" w:rsidP="00226E70">
      <w:r w:rsidRPr="00226E70">
        <w:rPr>
          <w:b/>
          <w:bCs/>
        </w:rPr>
        <w:t>9. Governing Law</w:t>
      </w:r>
      <w:r w:rsidRPr="00226E70">
        <w:rPr>
          <w:b/>
          <w:bCs/>
        </w:rPr>
        <w:br/>
      </w:r>
      <w:r w:rsidRPr="00226E70">
        <w:t xml:space="preserve">Any claim relating to </w:t>
      </w:r>
      <w:r>
        <w:t>Golden Eagle Management Services, LLC</w:t>
      </w:r>
      <w:r w:rsidRPr="00226E70">
        <w:t xml:space="preserve"> ’s web site shall be governed by the laws of the United States of America without regard to its conflict of law provisions.</w:t>
      </w:r>
    </w:p>
    <w:p w14:paraId="39914ADF" w14:textId="77777777" w:rsidR="00226E70" w:rsidRPr="00226E70" w:rsidRDefault="00226E70" w:rsidP="00226E70">
      <w:r w:rsidRPr="00226E70">
        <w:t>General Terms and Conditions applicable to Use of a Web Site.</w:t>
      </w:r>
    </w:p>
    <w:p w14:paraId="7B06AE9C" w14:textId="77777777" w:rsidR="00EB3294" w:rsidRDefault="00EB3294"/>
    <w:sectPr w:rsidR="00EB3294" w:rsidSect="00C41F21">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4BBA"/>
    <w:multiLevelType w:val="multilevel"/>
    <w:tmpl w:val="B8EC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A460E"/>
    <w:multiLevelType w:val="multilevel"/>
    <w:tmpl w:val="A476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86711"/>
    <w:multiLevelType w:val="multilevel"/>
    <w:tmpl w:val="ABF21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5249591">
    <w:abstractNumId w:val="2"/>
  </w:num>
  <w:num w:numId="2" w16cid:durableId="1611551056">
    <w:abstractNumId w:val="0"/>
  </w:num>
  <w:num w:numId="3" w16cid:durableId="575095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70"/>
    <w:rsid w:val="00001FF7"/>
    <w:rsid w:val="000501A3"/>
    <w:rsid w:val="00074B70"/>
    <w:rsid w:val="000878E7"/>
    <w:rsid w:val="000A0F8B"/>
    <w:rsid w:val="000A4DDB"/>
    <w:rsid w:val="000A6099"/>
    <w:rsid w:val="000A7B07"/>
    <w:rsid w:val="000C61F7"/>
    <w:rsid w:val="000E32B5"/>
    <w:rsid w:val="0010518E"/>
    <w:rsid w:val="001220E9"/>
    <w:rsid w:val="00123E67"/>
    <w:rsid w:val="00130A95"/>
    <w:rsid w:val="00146664"/>
    <w:rsid w:val="001549F2"/>
    <w:rsid w:val="00177AAF"/>
    <w:rsid w:val="001B26FD"/>
    <w:rsid w:val="001C0485"/>
    <w:rsid w:val="001C4C8D"/>
    <w:rsid w:val="001E4C25"/>
    <w:rsid w:val="001F1B2D"/>
    <w:rsid w:val="001F7D41"/>
    <w:rsid w:val="00205560"/>
    <w:rsid w:val="00207989"/>
    <w:rsid w:val="00217429"/>
    <w:rsid w:val="00226E70"/>
    <w:rsid w:val="0023681C"/>
    <w:rsid w:val="00246E8D"/>
    <w:rsid w:val="00283DD7"/>
    <w:rsid w:val="00296337"/>
    <w:rsid w:val="00296F5D"/>
    <w:rsid w:val="002A19BC"/>
    <w:rsid w:val="002A6A27"/>
    <w:rsid w:val="002B4B40"/>
    <w:rsid w:val="002E19C7"/>
    <w:rsid w:val="002E7FE7"/>
    <w:rsid w:val="002F6827"/>
    <w:rsid w:val="00302363"/>
    <w:rsid w:val="0030459E"/>
    <w:rsid w:val="00304D50"/>
    <w:rsid w:val="00327D27"/>
    <w:rsid w:val="003442A6"/>
    <w:rsid w:val="00366596"/>
    <w:rsid w:val="003723B3"/>
    <w:rsid w:val="0037314F"/>
    <w:rsid w:val="00377B63"/>
    <w:rsid w:val="00381F03"/>
    <w:rsid w:val="00387E66"/>
    <w:rsid w:val="0039214B"/>
    <w:rsid w:val="003949E8"/>
    <w:rsid w:val="003A0C77"/>
    <w:rsid w:val="003C5781"/>
    <w:rsid w:val="003D283A"/>
    <w:rsid w:val="003D4DF2"/>
    <w:rsid w:val="003D5AE6"/>
    <w:rsid w:val="003E5A31"/>
    <w:rsid w:val="003E7F30"/>
    <w:rsid w:val="004024F0"/>
    <w:rsid w:val="00424F4B"/>
    <w:rsid w:val="00433177"/>
    <w:rsid w:val="004334C1"/>
    <w:rsid w:val="00444BF3"/>
    <w:rsid w:val="004459D4"/>
    <w:rsid w:val="004607C3"/>
    <w:rsid w:val="00461EEF"/>
    <w:rsid w:val="00476CF0"/>
    <w:rsid w:val="00482ED1"/>
    <w:rsid w:val="004845BD"/>
    <w:rsid w:val="004A36F9"/>
    <w:rsid w:val="004A71EB"/>
    <w:rsid w:val="004D1906"/>
    <w:rsid w:val="004E253C"/>
    <w:rsid w:val="004F20BD"/>
    <w:rsid w:val="00517E22"/>
    <w:rsid w:val="00521E7C"/>
    <w:rsid w:val="00522B0A"/>
    <w:rsid w:val="0053296B"/>
    <w:rsid w:val="00532CE4"/>
    <w:rsid w:val="00532D9C"/>
    <w:rsid w:val="00547984"/>
    <w:rsid w:val="005541FD"/>
    <w:rsid w:val="00565E4A"/>
    <w:rsid w:val="00574503"/>
    <w:rsid w:val="00575256"/>
    <w:rsid w:val="00584230"/>
    <w:rsid w:val="00593AB7"/>
    <w:rsid w:val="005B0168"/>
    <w:rsid w:val="005D697C"/>
    <w:rsid w:val="005D71D9"/>
    <w:rsid w:val="005F74F1"/>
    <w:rsid w:val="006018FB"/>
    <w:rsid w:val="00605392"/>
    <w:rsid w:val="00637B51"/>
    <w:rsid w:val="006575A7"/>
    <w:rsid w:val="00666D71"/>
    <w:rsid w:val="006734B9"/>
    <w:rsid w:val="00683009"/>
    <w:rsid w:val="00691262"/>
    <w:rsid w:val="00693563"/>
    <w:rsid w:val="006A4665"/>
    <w:rsid w:val="006A667D"/>
    <w:rsid w:val="006B15D9"/>
    <w:rsid w:val="006B52DA"/>
    <w:rsid w:val="006C0A2D"/>
    <w:rsid w:val="006E21E9"/>
    <w:rsid w:val="006E50BB"/>
    <w:rsid w:val="006E6918"/>
    <w:rsid w:val="006F5CEF"/>
    <w:rsid w:val="007011FA"/>
    <w:rsid w:val="007121FC"/>
    <w:rsid w:val="00726290"/>
    <w:rsid w:val="0073121C"/>
    <w:rsid w:val="00732A86"/>
    <w:rsid w:val="00742B33"/>
    <w:rsid w:val="0075177C"/>
    <w:rsid w:val="007601B6"/>
    <w:rsid w:val="00761B02"/>
    <w:rsid w:val="007816AA"/>
    <w:rsid w:val="007932C2"/>
    <w:rsid w:val="007A4C83"/>
    <w:rsid w:val="007B10EB"/>
    <w:rsid w:val="007B11E3"/>
    <w:rsid w:val="007C161E"/>
    <w:rsid w:val="007C4204"/>
    <w:rsid w:val="007D071F"/>
    <w:rsid w:val="007E54C6"/>
    <w:rsid w:val="007F0D3C"/>
    <w:rsid w:val="00803F60"/>
    <w:rsid w:val="00806E1F"/>
    <w:rsid w:val="008164A8"/>
    <w:rsid w:val="00822AAF"/>
    <w:rsid w:val="00827610"/>
    <w:rsid w:val="00845917"/>
    <w:rsid w:val="00852DDB"/>
    <w:rsid w:val="00861420"/>
    <w:rsid w:val="008640A5"/>
    <w:rsid w:val="00870BEB"/>
    <w:rsid w:val="008736EA"/>
    <w:rsid w:val="0088599A"/>
    <w:rsid w:val="00894795"/>
    <w:rsid w:val="008A5F51"/>
    <w:rsid w:val="008C43B2"/>
    <w:rsid w:val="008C44D0"/>
    <w:rsid w:val="008F78F8"/>
    <w:rsid w:val="00903D65"/>
    <w:rsid w:val="00916B76"/>
    <w:rsid w:val="009558C2"/>
    <w:rsid w:val="0098772C"/>
    <w:rsid w:val="009969B7"/>
    <w:rsid w:val="009B10A0"/>
    <w:rsid w:val="009B59AF"/>
    <w:rsid w:val="009C734F"/>
    <w:rsid w:val="009D1776"/>
    <w:rsid w:val="009D26D4"/>
    <w:rsid w:val="009D7823"/>
    <w:rsid w:val="009F45C5"/>
    <w:rsid w:val="00A02AB0"/>
    <w:rsid w:val="00A2200E"/>
    <w:rsid w:val="00A22593"/>
    <w:rsid w:val="00A35CBA"/>
    <w:rsid w:val="00A73310"/>
    <w:rsid w:val="00A73781"/>
    <w:rsid w:val="00A76CCF"/>
    <w:rsid w:val="00AA2719"/>
    <w:rsid w:val="00AA4422"/>
    <w:rsid w:val="00AA54D4"/>
    <w:rsid w:val="00AA5EE7"/>
    <w:rsid w:val="00AB04CA"/>
    <w:rsid w:val="00AC56B6"/>
    <w:rsid w:val="00AC5BD6"/>
    <w:rsid w:val="00AD4B4D"/>
    <w:rsid w:val="00AD5F78"/>
    <w:rsid w:val="00B066D8"/>
    <w:rsid w:val="00B2422D"/>
    <w:rsid w:val="00B41B9B"/>
    <w:rsid w:val="00B4575E"/>
    <w:rsid w:val="00B51181"/>
    <w:rsid w:val="00B51404"/>
    <w:rsid w:val="00B558BE"/>
    <w:rsid w:val="00B57674"/>
    <w:rsid w:val="00B75CB4"/>
    <w:rsid w:val="00BA2968"/>
    <w:rsid w:val="00BA3863"/>
    <w:rsid w:val="00BC725E"/>
    <w:rsid w:val="00BD4A9F"/>
    <w:rsid w:val="00BD6E4D"/>
    <w:rsid w:val="00BF29F7"/>
    <w:rsid w:val="00BF32A7"/>
    <w:rsid w:val="00C20D88"/>
    <w:rsid w:val="00C210F2"/>
    <w:rsid w:val="00C26F03"/>
    <w:rsid w:val="00C27E25"/>
    <w:rsid w:val="00C41F21"/>
    <w:rsid w:val="00C844CD"/>
    <w:rsid w:val="00C948E5"/>
    <w:rsid w:val="00C960C6"/>
    <w:rsid w:val="00CA10E1"/>
    <w:rsid w:val="00CB2447"/>
    <w:rsid w:val="00CC72DB"/>
    <w:rsid w:val="00CD1316"/>
    <w:rsid w:val="00CD6D94"/>
    <w:rsid w:val="00CF28B8"/>
    <w:rsid w:val="00D23185"/>
    <w:rsid w:val="00D23F53"/>
    <w:rsid w:val="00D45683"/>
    <w:rsid w:val="00D51483"/>
    <w:rsid w:val="00D53291"/>
    <w:rsid w:val="00D67E29"/>
    <w:rsid w:val="00D858BB"/>
    <w:rsid w:val="00D8787E"/>
    <w:rsid w:val="00D946AC"/>
    <w:rsid w:val="00DA3BF4"/>
    <w:rsid w:val="00DB3144"/>
    <w:rsid w:val="00DC4DAE"/>
    <w:rsid w:val="00DE5749"/>
    <w:rsid w:val="00DF7999"/>
    <w:rsid w:val="00E06205"/>
    <w:rsid w:val="00E31D28"/>
    <w:rsid w:val="00E42380"/>
    <w:rsid w:val="00E47AA7"/>
    <w:rsid w:val="00E56BD7"/>
    <w:rsid w:val="00E7109F"/>
    <w:rsid w:val="00E77B22"/>
    <w:rsid w:val="00EA1B62"/>
    <w:rsid w:val="00EA1C24"/>
    <w:rsid w:val="00EA2E77"/>
    <w:rsid w:val="00EB3294"/>
    <w:rsid w:val="00EB4911"/>
    <w:rsid w:val="00EC0F10"/>
    <w:rsid w:val="00EE1B9B"/>
    <w:rsid w:val="00EF4674"/>
    <w:rsid w:val="00F07C5E"/>
    <w:rsid w:val="00F10C90"/>
    <w:rsid w:val="00F224D6"/>
    <w:rsid w:val="00F25B31"/>
    <w:rsid w:val="00F317B0"/>
    <w:rsid w:val="00F36632"/>
    <w:rsid w:val="00F65675"/>
    <w:rsid w:val="00F724DB"/>
    <w:rsid w:val="00F93FC6"/>
    <w:rsid w:val="00FB3D3B"/>
    <w:rsid w:val="00FB6490"/>
    <w:rsid w:val="00FF52DC"/>
    <w:rsid w:val="00FF6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5565"/>
  <w15:chartTrackingRefBased/>
  <w15:docId w15:val="{6DEFCBA8-5A9C-485D-B240-5E2D8F6D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E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6E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6E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6E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6E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6E7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E7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E7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E7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E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6E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6E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6E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6E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6E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E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E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E70"/>
    <w:rPr>
      <w:rFonts w:eastAsiaTheme="majorEastAsia" w:cstheme="majorBidi"/>
      <w:color w:val="272727" w:themeColor="text1" w:themeTint="D8"/>
    </w:rPr>
  </w:style>
  <w:style w:type="paragraph" w:styleId="Title">
    <w:name w:val="Title"/>
    <w:basedOn w:val="Normal"/>
    <w:next w:val="Normal"/>
    <w:link w:val="TitleChar"/>
    <w:uiPriority w:val="10"/>
    <w:qFormat/>
    <w:rsid w:val="00226E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E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E7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E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E7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26E70"/>
    <w:rPr>
      <w:i/>
      <w:iCs/>
      <w:color w:val="404040" w:themeColor="text1" w:themeTint="BF"/>
    </w:rPr>
  </w:style>
  <w:style w:type="paragraph" w:styleId="ListParagraph">
    <w:name w:val="List Paragraph"/>
    <w:basedOn w:val="Normal"/>
    <w:uiPriority w:val="34"/>
    <w:qFormat/>
    <w:rsid w:val="00226E70"/>
    <w:pPr>
      <w:ind w:left="720"/>
      <w:contextualSpacing/>
    </w:pPr>
  </w:style>
  <w:style w:type="character" w:styleId="IntenseEmphasis">
    <w:name w:val="Intense Emphasis"/>
    <w:basedOn w:val="DefaultParagraphFont"/>
    <w:uiPriority w:val="21"/>
    <w:qFormat/>
    <w:rsid w:val="00226E70"/>
    <w:rPr>
      <w:i/>
      <w:iCs/>
      <w:color w:val="0F4761" w:themeColor="accent1" w:themeShade="BF"/>
    </w:rPr>
  </w:style>
  <w:style w:type="paragraph" w:styleId="IntenseQuote">
    <w:name w:val="Intense Quote"/>
    <w:basedOn w:val="Normal"/>
    <w:next w:val="Normal"/>
    <w:link w:val="IntenseQuoteChar"/>
    <w:uiPriority w:val="30"/>
    <w:qFormat/>
    <w:rsid w:val="00226E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6E70"/>
    <w:rPr>
      <w:i/>
      <w:iCs/>
      <w:color w:val="0F4761" w:themeColor="accent1" w:themeShade="BF"/>
    </w:rPr>
  </w:style>
  <w:style w:type="character" w:styleId="IntenseReference">
    <w:name w:val="Intense Reference"/>
    <w:basedOn w:val="DefaultParagraphFont"/>
    <w:uiPriority w:val="32"/>
    <w:qFormat/>
    <w:rsid w:val="00226E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16502">
      <w:bodyDiv w:val="1"/>
      <w:marLeft w:val="0"/>
      <w:marRight w:val="0"/>
      <w:marTop w:val="0"/>
      <w:marBottom w:val="0"/>
      <w:divBdr>
        <w:top w:val="none" w:sz="0" w:space="0" w:color="auto"/>
        <w:left w:val="none" w:sz="0" w:space="0" w:color="auto"/>
        <w:bottom w:val="none" w:sz="0" w:space="0" w:color="auto"/>
        <w:right w:val="none" w:sz="0" w:space="0" w:color="auto"/>
      </w:divBdr>
      <w:divsChild>
        <w:div w:id="1168441604">
          <w:marLeft w:val="0"/>
          <w:marRight w:val="0"/>
          <w:marTop w:val="0"/>
          <w:marBottom w:val="0"/>
          <w:divBdr>
            <w:top w:val="none" w:sz="0" w:space="0" w:color="auto"/>
            <w:left w:val="none" w:sz="0" w:space="0" w:color="auto"/>
            <w:bottom w:val="none" w:sz="0" w:space="0" w:color="auto"/>
            <w:right w:val="none" w:sz="0" w:space="0" w:color="auto"/>
          </w:divBdr>
          <w:divsChild>
            <w:div w:id="1216359612">
              <w:marLeft w:val="0"/>
              <w:marRight w:val="0"/>
              <w:marTop w:val="0"/>
              <w:marBottom w:val="0"/>
              <w:divBdr>
                <w:top w:val="none" w:sz="0" w:space="0" w:color="auto"/>
                <w:left w:val="none" w:sz="0" w:space="0" w:color="auto"/>
                <w:bottom w:val="none" w:sz="0" w:space="0" w:color="auto"/>
                <w:right w:val="none" w:sz="0" w:space="0" w:color="auto"/>
              </w:divBdr>
              <w:divsChild>
                <w:div w:id="853501010">
                  <w:marLeft w:val="0"/>
                  <w:marRight w:val="0"/>
                  <w:marTop w:val="0"/>
                  <w:marBottom w:val="0"/>
                  <w:divBdr>
                    <w:top w:val="none" w:sz="0" w:space="0" w:color="auto"/>
                    <w:left w:val="none" w:sz="0" w:space="0" w:color="auto"/>
                    <w:bottom w:val="none" w:sz="0" w:space="0" w:color="auto"/>
                    <w:right w:val="none" w:sz="0" w:space="0" w:color="auto"/>
                  </w:divBdr>
                  <w:divsChild>
                    <w:div w:id="285938580">
                      <w:marLeft w:val="0"/>
                      <w:marRight w:val="0"/>
                      <w:marTop w:val="0"/>
                      <w:marBottom w:val="0"/>
                      <w:divBdr>
                        <w:top w:val="none" w:sz="0" w:space="0" w:color="auto"/>
                        <w:left w:val="none" w:sz="0" w:space="0" w:color="auto"/>
                        <w:bottom w:val="none" w:sz="0" w:space="0" w:color="auto"/>
                        <w:right w:val="none" w:sz="0" w:space="0" w:color="auto"/>
                      </w:divBdr>
                      <w:divsChild>
                        <w:div w:id="955647554">
                          <w:marLeft w:val="0"/>
                          <w:marRight w:val="0"/>
                          <w:marTop w:val="0"/>
                          <w:marBottom w:val="0"/>
                          <w:divBdr>
                            <w:top w:val="none" w:sz="0" w:space="0" w:color="auto"/>
                            <w:left w:val="none" w:sz="0" w:space="0" w:color="auto"/>
                            <w:bottom w:val="none" w:sz="0" w:space="0" w:color="auto"/>
                            <w:right w:val="none" w:sz="0" w:space="0" w:color="auto"/>
                          </w:divBdr>
                          <w:divsChild>
                            <w:div w:id="1355498679">
                              <w:marLeft w:val="0"/>
                              <w:marRight w:val="0"/>
                              <w:marTop w:val="0"/>
                              <w:marBottom w:val="0"/>
                              <w:divBdr>
                                <w:top w:val="none" w:sz="0" w:space="0" w:color="auto"/>
                                <w:left w:val="none" w:sz="0" w:space="0" w:color="auto"/>
                                <w:bottom w:val="none" w:sz="0" w:space="0" w:color="auto"/>
                                <w:right w:val="none" w:sz="0" w:space="0" w:color="auto"/>
                              </w:divBdr>
                              <w:divsChild>
                                <w:div w:id="48919403">
                                  <w:marLeft w:val="0"/>
                                  <w:marRight w:val="0"/>
                                  <w:marTop w:val="0"/>
                                  <w:marBottom w:val="0"/>
                                  <w:divBdr>
                                    <w:top w:val="none" w:sz="0" w:space="0" w:color="auto"/>
                                    <w:left w:val="none" w:sz="0" w:space="0" w:color="auto"/>
                                    <w:bottom w:val="none" w:sz="0" w:space="0" w:color="auto"/>
                                    <w:right w:val="none" w:sz="0" w:space="0" w:color="auto"/>
                                  </w:divBdr>
                                </w:div>
                                <w:div w:id="6524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247160">
      <w:bodyDiv w:val="1"/>
      <w:marLeft w:val="0"/>
      <w:marRight w:val="0"/>
      <w:marTop w:val="0"/>
      <w:marBottom w:val="0"/>
      <w:divBdr>
        <w:top w:val="none" w:sz="0" w:space="0" w:color="auto"/>
        <w:left w:val="none" w:sz="0" w:space="0" w:color="auto"/>
        <w:bottom w:val="none" w:sz="0" w:space="0" w:color="auto"/>
        <w:right w:val="none" w:sz="0" w:space="0" w:color="auto"/>
      </w:divBdr>
      <w:divsChild>
        <w:div w:id="590165198">
          <w:marLeft w:val="0"/>
          <w:marRight w:val="0"/>
          <w:marTop w:val="0"/>
          <w:marBottom w:val="0"/>
          <w:divBdr>
            <w:top w:val="none" w:sz="0" w:space="0" w:color="auto"/>
            <w:left w:val="none" w:sz="0" w:space="0" w:color="auto"/>
            <w:bottom w:val="none" w:sz="0" w:space="0" w:color="auto"/>
            <w:right w:val="none" w:sz="0" w:space="0" w:color="auto"/>
          </w:divBdr>
          <w:divsChild>
            <w:div w:id="851258529">
              <w:marLeft w:val="0"/>
              <w:marRight w:val="0"/>
              <w:marTop w:val="0"/>
              <w:marBottom w:val="0"/>
              <w:divBdr>
                <w:top w:val="none" w:sz="0" w:space="0" w:color="auto"/>
                <w:left w:val="none" w:sz="0" w:space="0" w:color="auto"/>
                <w:bottom w:val="none" w:sz="0" w:space="0" w:color="auto"/>
                <w:right w:val="none" w:sz="0" w:space="0" w:color="auto"/>
              </w:divBdr>
              <w:divsChild>
                <w:div w:id="1617832420">
                  <w:marLeft w:val="0"/>
                  <w:marRight w:val="0"/>
                  <w:marTop w:val="0"/>
                  <w:marBottom w:val="0"/>
                  <w:divBdr>
                    <w:top w:val="none" w:sz="0" w:space="0" w:color="auto"/>
                    <w:left w:val="none" w:sz="0" w:space="0" w:color="auto"/>
                    <w:bottom w:val="none" w:sz="0" w:space="0" w:color="auto"/>
                    <w:right w:val="none" w:sz="0" w:space="0" w:color="auto"/>
                  </w:divBdr>
                  <w:divsChild>
                    <w:div w:id="101076383">
                      <w:marLeft w:val="0"/>
                      <w:marRight w:val="0"/>
                      <w:marTop w:val="0"/>
                      <w:marBottom w:val="0"/>
                      <w:divBdr>
                        <w:top w:val="none" w:sz="0" w:space="0" w:color="auto"/>
                        <w:left w:val="none" w:sz="0" w:space="0" w:color="auto"/>
                        <w:bottom w:val="none" w:sz="0" w:space="0" w:color="auto"/>
                        <w:right w:val="none" w:sz="0" w:space="0" w:color="auto"/>
                      </w:divBdr>
                      <w:divsChild>
                        <w:div w:id="660232245">
                          <w:marLeft w:val="0"/>
                          <w:marRight w:val="0"/>
                          <w:marTop w:val="0"/>
                          <w:marBottom w:val="0"/>
                          <w:divBdr>
                            <w:top w:val="none" w:sz="0" w:space="0" w:color="auto"/>
                            <w:left w:val="none" w:sz="0" w:space="0" w:color="auto"/>
                            <w:bottom w:val="none" w:sz="0" w:space="0" w:color="auto"/>
                            <w:right w:val="none" w:sz="0" w:space="0" w:color="auto"/>
                          </w:divBdr>
                          <w:divsChild>
                            <w:div w:id="1827740328">
                              <w:marLeft w:val="0"/>
                              <w:marRight w:val="0"/>
                              <w:marTop w:val="0"/>
                              <w:marBottom w:val="0"/>
                              <w:divBdr>
                                <w:top w:val="none" w:sz="0" w:space="0" w:color="auto"/>
                                <w:left w:val="none" w:sz="0" w:space="0" w:color="auto"/>
                                <w:bottom w:val="none" w:sz="0" w:space="0" w:color="auto"/>
                                <w:right w:val="none" w:sz="0" w:space="0" w:color="auto"/>
                              </w:divBdr>
                              <w:divsChild>
                                <w:div w:id="1597398765">
                                  <w:marLeft w:val="0"/>
                                  <w:marRight w:val="0"/>
                                  <w:marTop w:val="0"/>
                                  <w:marBottom w:val="0"/>
                                  <w:divBdr>
                                    <w:top w:val="none" w:sz="0" w:space="0" w:color="auto"/>
                                    <w:left w:val="none" w:sz="0" w:space="0" w:color="auto"/>
                                    <w:bottom w:val="none" w:sz="0" w:space="0" w:color="auto"/>
                                    <w:right w:val="none" w:sz="0" w:space="0" w:color="auto"/>
                                  </w:divBdr>
                                </w:div>
                                <w:div w:id="4621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Spatt</dc:creator>
  <cp:keywords/>
  <dc:description/>
  <cp:lastModifiedBy>George Spatt</cp:lastModifiedBy>
  <cp:revision>1</cp:revision>
  <dcterms:created xsi:type="dcterms:W3CDTF">2025-07-17T15:49:00Z</dcterms:created>
  <dcterms:modified xsi:type="dcterms:W3CDTF">2025-07-17T16:21:00Z</dcterms:modified>
</cp:coreProperties>
</file>